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043" w:rsidRDefault="00B4650A" w:rsidP="00CC5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4650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Оценка готовности и </w:t>
      </w:r>
      <w:proofErr w:type="spellStart"/>
      <w:r w:rsidRPr="00B4650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адаптированности</w:t>
      </w:r>
      <w:proofErr w:type="spellEnd"/>
      <w:r w:rsidRPr="00B4650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личности </w:t>
      </w:r>
    </w:p>
    <w:p w:rsidR="00B4650A" w:rsidRPr="00B4650A" w:rsidRDefault="00B4650A" w:rsidP="00CC50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0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 педагогической деятельности</w:t>
      </w:r>
      <w:r w:rsidRPr="00CC50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4650A" w:rsidRDefault="00B4650A" w:rsidP="00B46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50A" w:rsidRDefault="00B4650A" w:rsidP="00B46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650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</w:t>
      </w:r>
      <w:proofErr w:type="gramEnd"/>
      <w:r w:rsidRPr="00B4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50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опросник</w:t>
      </w:r>
      <w:proofErr w:type="spellEnd"/>
      <w:r w:rsidRPr="00B4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диагностировать качества, способствующие профессиональному личностному самоопределению преподавателя. При тестировании выбирайте номера тех вопросов, на которые вы даете положительный ответ, и записывайте их друг за другом в столбик. </w:t>
      </w:r>
    </w:p>
    <w:p w:rsidR="00B4650A" w:rsidRDefault="00B4650A" w:rsidP="00B46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 к </w:t>
      </w:r>
      <w:proofErr w:type="gramStart"/>
      <w:r w:rsidRPr="00B4650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данному</w:t>
      </w:r>
      <w:proofErr w:type="gramEnd"/>
      <w:r w:rsidRPr="00B4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650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опроснику</w:t>
      </w:r>
      <w:proofErr w:type="spellEnd"/>
      <w:r w:rsidRPr="00B4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пример диагностирования приводятся в конце.</w:t>
      </w:r>
    </w:p>
    <w:p w:rsidR="00B4650A" w:rsidRDefault="00B4650A" w:rsidP="00B46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50A" w:rsidRDefault="00B4650A" w:rsidP="00B46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0A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Умеете ли вы владеть собой в трудных или неприятных для вас жизненных ситуациях? 2. Засыпаете ли вы одинаково легко, ложась спать в разное время суток?</w:t>
      </w:r>
    </w:p>
    <w:p w:rsidR="00B4650A" w:rsidRDefault="00B4650A" w:rsidP="00B46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Вы всегда терпеливо и благожелательно слушаете ответ учащегося (студента), о котором знаете, что он все списал?</w:t>
      </w:r>
    </w:p>
    <w:p w:rsidR="00B4650A" w:rsidRDefault="00B4650A" w:rsidP="00B46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Любите ли вы оживленную обстановку в аудитории?</w:t>
      </w:r>
    </w:p>
    <w:p w:rsidR="00B4650A" w:rsidRDefault="00B4650A" w:rsidP="00B46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Охотно ли вы выступаете на собраниях, конференциях, семинарах? </w:t>
      </w:r>
    </w:p>
    <w:p w:rsidR="00B4650A" w:rsidRDefault="00B4650A" w:rsidP="00B46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Используете ли вы нетрадиционные методы и приемы в учебно-воспитательной работе? 7. Легко ли вы привыкаете к иному распорядку дня? </w:t>
      </w:r>
    </w:p>
    <w:p w:rsidR="00B4650A" w:rsidRDefault="00B4650A" w:rsidP="00B46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Можете ли вы быстро сорганизоваться, собраться? </w:t>
      </w:r>
    </w:p>
    <w:p w:rsidR="00B4650A" w:rsidRDefault="00B4650A" w:rsidP="00B46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Вы никогда не опаздывали на занятия? </w:t>
      </w:r>
    </w:p>
    <w:p w:rsidR="00B4650A" w:rsidRDefault="00B4650A" w:rsidP="00B46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Можете ли вы выполнять работу в конце дня так же легко и свободно, как и в его начале? </w:t>
      </w:r>
    </w:p>
    <w:p w:rsidR="00B4650A" w:rsidRDefault="00B4650A" w:rsidP="00B46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Способны ли вы заставить себя выполнять рискованное для вас действие? </w:t>
      </w:r>
    </w:p>
    <w:p w:rsidR="00B4650A" w:rsidRDefault="00B4650A" w:rsidP="00B46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Можете ли вы не отказаться от своих намерений, если это не нравится руководству? 13. Охотно ли вы участвуете в конкурсах, соревнованиях и т.п.? </w:t>
      </w:r>
    </w:p>
    <w:p w:rsidR="00B4650A" w:rsidRDefault="00B4650A" w:rsidP="00B46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Легко ли вы переходите в течение дня от одного вида занятий к другому? </w:t>
      </w:r>
    </w:p>
    <w:p w:rsidR="00B4650A" w:rsidRDefault="00B4650A" w:rsidP="00B46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Вы всегда твердо уверены, что справитесь с любым делом? </w:t>
      </w:r>
    </w:p>
    <w:p w:rsidR="00B4650A" w:rsidRDefault="00B4650A" w:rsidP="00B46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Воздерживаетесь ли вы от вмешательства в спор, если понимаете, что лучше «не добавлять масла в огонь»? </w:t>
      </w:r>
    </w:p>
    <w:p w:rsidR="00B4650A" w:rsidRDefault="00B4650A" w:rsidP="00B46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Легко ли вы восстанавливаете душевное равновесие после поражения? </w:t>
      </w:r>
    </w:p>
    <w:p w:rsidR="00B4650A" w:rsidRDefault="00B4650A" w:rsidP="00B46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Быстро ли вы привыкаете к новому содержанию или новому месту работы? </w:t>
      </w:r>
    </w:p>
    <w:p w:rsidR="00B4650A" w:rsidRDefault="00B4650A" w:rsidP="00B46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В состоянии ли вы долго ждать, например в очереди? </w:t>
      </w:r>
    </w:p>
    <w:p w:rsidR="00B4650A" w:rsidRDefault="00B4650A" w:rsidP="00B46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Способны ли вы к риску в своей повседневной жизни? </w:t>
      </w:r>
    </w:p>
    <w:p w:rsidR="00B4650A" w:rsidRDefault="00B4650A" w:rsidP="00B46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В состоянии ли вы, допустив ошибку, быстро собраться и исправить ее? </w:t>
      </w:r>
    </w:p>
    <w:p w:rsidR="00B4650A" w:rsidRDefault="00B4650A" w:rsidP="00B46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Часто ли вам удается сдержать свой гнев? </w:t>
      </w:r>
    </w:p>
    <w:p w:rsidR="00B4650A" w:rsidRDefault="00B4650A" w:rsidP="00B46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Вы всегда следуете рекомендациям руководства? </w:t>
      </w:r>
    </w:p>
    <w:p w:rsidR="00B4650A" w:rsidRDefault="00B4650A" w:rsidP="00B46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Вы воздерживаетесь от того или иного действия до момента одобрения его со стороны руководства? </w:t>
      </w:r>
    </w:p>
    <w:p w:rsidR="00B4650A" w:rsidRDefault="00B4650A" w:rsidP="00B46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Легко ли вы меняете методику и ритм работы? </w:t>
      </w:r>
    </w:p>
    <w:p w:rsidR="00B4650A" w:rsidRDefault="00B4650A" w:rsidP="00B46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Хватает ли вам непродолжительного отдыха для восстановления сил? </w:t>
      </w:r>
    </w:p>
    <w:p w:rsidR="00B4650A" w:rsidRDefault="00B4650A" w:rsidP="00B46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Умеете ли вы приспосабливаться к работе в неблагоприятных и сложных условиях? 28. Хотите ли вы иметь опубликованные работы? </w:t>
      </w:r>
    </w:p>
    <w:p w:rsidR="00B4650A" w:rsidRDefault="00B4650A" w:rsidP="00B46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 Вы всегда прощаете людям их ошибки? </w:t>
      </w:r>
    </w:p>
    <w:p w:rsidR="00B4650A" w:rsidRDefault="00B4650A" w:rsidP="00B46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 Умеете ли вы, когда это требуется, приспособиться к окружающим? </w:t>
      </w:r>
    </w:p>
    <w:p w:rsidR="00B4650A" w:rsidRDefault="00B4650A" w:rsidP="00B46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 Имеете ли вы опубликованные работы? </w:t>
      </w:r>
    </w:p>
    <w:p w:rsidR="00B4650A" w:rsidRDefault="00B4650A" w:rsidP="00B46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32. В состоянии ли вы работать длительное время без перерыва? </w:t>
      </w:r>
    </w:p>
    <w:p w:rsidR="00B4650A" w:rsidRDefault="00B4650A" w:rsidP="00B46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 Способны ли вы воздержаться во время спора от эмоциональных и неконкретных аргументов? </w:t>
      </w:r>
    </w:p>
    <w:p w:rsidR="00B4650A" w:rsidRDefault="00B4650A" w:rsidP="00B46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34. Случалось ли вам вносить элементы новизны в работу по личной инициативе? </w:t>
      </w:r>
    </w:p>
    <w:p w:rsidR="00B4650A" w:rsidRDefault="00B4650A" w:rsidP="00B46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35. Легко ли вы приспосабливаетесь к различным стилям работы ваших руководителей? 36. Начинаете ли вы работать на занятиях сразу и в полную силу? </w:t>
      </w:r>
    </w:p>
    <w:p w:rsidR="00B4650A" w:rsidRDefault="00B4650A" w:rsidP="00B46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37. Легко ли вам одновременно выполнять несколько действий (помогать учащемуся, слушать ответ и одновременно отвечать на вопросы и т.п.)? </w:t>
      </w:r>
    </w:p>
    <w:p w:rsidR="00B4650A" w:rsidRDefault="00B4650A" w:rsidP="00B46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38. Можно ли вас спровоцировать на новое, неизвестное дело? </w:t>
      </w:r>
    </w:p>
    <w:p w:rsidR="00B4650A" w:rsidRDefault="00B4650A" w:rsidP="00B46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39. Вам удается преодолеть накопившуюся усталость при входе на очередное занятие? </w:t>
      </w:r>
    </w:p>
    <w:p w:rsidR="00B4650A" w:rsidRDefault="00B4650A" w:rsidP="00B46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40. Легко ли вы сходитесь с новыми коллегами по работе? </w:t>
      </w:r>
    </w:p>
    <w:p w:rsidR="00B4650A" w:rsidRDefault="00B4650A" w:rsidP="00B46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41. Можете ли вы интенсивно работать продолжительное время? </w:t>
      </w:r>
    </w:p>
    <w:p w:rsidR="00B4650A" w:rsidRDefault="00B4650A" w:rsidP="00B46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42. </w:t>
      </w:r>
      <w:proofErr w:type="gramStart"/>
      <w:r w:rsidRPr="00B4650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Добиваетесь ли вы на открытых занятиях более высокого результата, чем на обычных? 43.</w:t>
      </w:r>
      <w:proofErr w:type="gramEnd"/>
      <w:r w:rsidRPr="00B4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Можете ли вы изменить уже принятое решение под влиянием мнения руководителя? 44. Можно ли сказать, что вы исполнительный работник? </w:t>
      </w:r>
    </w:p>
    <w:p w:rsidR="00B4650A" w:rsidRDefault="00B4650A" w:rsidP="00B46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45. Охотно ли вы выступаете на педсоветах, конференциях, родительских собраниях? </w:t>
      </w:r>
    </w:p>
    <w:p w:rsidR="00B4650A" w:rsidRDefault="00B4650A" w:rsidP="00B46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46. Трудно ли вас вывести из равновесия? </w:t>
      </w:r>
    </w:p>
    <w:p w:rsidR="00B4650A" w:rsidRDefault="00B4650A" w:rsidP="00B46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47. Быстро ли вы втягиваетесь в работу после некоторого перерыва (болезнь, каникулы, отпуск и т.п.)? </w:t>
      </w:r>
    </w:p>
    <w:p w:rsidR="00B4650A" w:rsidRDefault="00B4650A" w:rsidP="00B46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48. Легко ли вы приспосабливаетесь к переменам в настроении начальства? </w:t>
      </w:r>
    </w:p>
    <w:p w:rsidR="00B4650A" w:rsidRDefault="00B4650A" w:rsidP="00B46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49. Удается ли вам без особых усилий переносить длительную, монотонную работу? </w:t>
      </w:r>
    </w:p>
    <w:p w:rsidR="00B4650A" w:rsidRDefault="00B4650A" w:rsidP="00B46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50. Легко ли вы осуществляете деятельность, требующую определенных усилий с вашей стороны? </w:t>
      </w:r>
    </w:p>
    <w:p w:rsidR="00B4650A" w:rsidRDefault="00B4650A" w:rsidP="00B46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51. Вы всегда приходите на помощь коллеге? </w:t>
      </w:r>
    </w:p>
    <w:p w:rsidR="00B4650A" w:rsidRDefault="00B4650A" w:rsidP="00B46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52. Удается ли вам, если этого требуют обстоятельства, сдерживать свою злость или раздражение? </w:t>
      </w:r>
    </w:p>
    <w:p w:rsidR="00B4650A" w:rsidRDefault="00B4650A" w:rsidP="00B46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53. Способны ли вы преподавать в течение дня шесть–восемь часов подряд? </w:t>
      </w:r>
    </w:p>
    <w:p w:rsidR="00B4650A" w:rsidRDefault="00B4650A" w:rsidP="00B46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54. Охотно ли вы меняете места развлечений и отдыха? </w:t>
      </w:r>
    </w:p>
    <w:p w:rsidR="00B4650A" w:rsidRDefault="00B4650A" w:rsidP="00B46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55. В состоянии ли вы длительное время сосредотачивать внимание на выполнении какой-либо определенной задачи? </w:t>
      </w:r>
    </w:p>
    <w:p w:rsidR="00B4650A" w:rsidRDefault="00B4650A" w:rsidP="00B46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56. Нравится ли вам состязаться со своими коллегами в профессиональной деятельности? 57. Можете ли вы, если это нужно, быстро включиться в работу? </w:t>
      </w:r>
    </w:p>
    <w:p w:rsidR="00B4650A" w:rsidRDefault="00B4650A" w:rsidP="00B46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58. Легко ли вы переходите к работе по новым учебным планам, пособиям и т.п.? </w:t>
      </w:r>
    </w:p>
    <w:p w:rsidR="00B4650A" w:rsidRDefault="00B4650A" w:rsidP="00B46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59. Удается ли вам легко приспособиться к педагогическому </w:t>
      </w:r>
      <w:proofErr w:type="gramStart"/>
      <w:r w:rsidRPr="00B465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B4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вашей работой? 60. Имеете ли вы поощрения за свою педагогическую деятельность? </w:t>
      </w:r>
    </w:p>
    <w:p w:rsidR="00B4650A" w:rsidRDefault="00B4650A" w:rsidP="00B46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61. Умеете ли вы проявлять терпение и такт при общении с непонятливыми людьми? </w:t>
      </w:r>
    </w:p>
    <w:p w:rsidR="00B4650A" w:rsidRDefault="00B4650A" w:rsidP="00B46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0A">
        <w:rPr>
          <w:rFonts w:ascii="Times New Roman" w:eastAsia="Times New Roman" w:hAnsi="Times New Roman" w:cs="Times New Roman"/>
          <w:sz w:val="24"/>
          <w:szCs w:val="24"/>
          <w:lang w:eastAsia="ru-RU"/>
        </w:rPr>
        <w:t>62. Можете ли вы всегда легко общаться с людьми, которых недолюбливаете?</w:t>
      </w:r>
    </w:p>
    <w:p w:rsidR="00B4650A" w:rsidRDefault="00B4650A" w:rsidP="00B46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63. Вы всегда спокойно переносите свои поражения, неудачи и провалы? </w:t>
      </w:r>
    </w:p>
    <w:p w:rsidR="00B4650A" w:rsidRDefault="00B4650A" w:rsidP="00B46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64. Способны ли вы быстро сосредоточиться перед предстоящими занятиями? </w:t>
      </w:r>
    </w:p>
    <w:p w:rsidR="00B4650A" w:rsidRDefault="00B4650A" w:rsidP="00B46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65. Охотно ли вы вводите новые элементы в ход и методику занятий? </w:t>
      </w:r>
    </w:p>
    <w:p w:rsidR="00B4650A" w:rsidRDefault="00B4650A" w:rsidP="00B46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66. В своей работе вы можете, в основном, обходиться без помощи других? </w:t>
      </w:r>
    </w:p>
    <w:p w:rsidR="00B4650A" w:rsidRDefault="00B4650A" w:rsidP="00B46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67. Легко ли вам удается приспособиться к более медленному темпу работы, если это необходимо? </w:t>
      </w:r>
    </w:p>
    <w:p w:rsidR="00B4650A" w:rsidRDefault="00B4650A" w:rsidP="00B46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68. Могут ли коллеги по работе, учащиеся (студенты) изменить ваше плохое настроение? 69. Вы легко входите в контакт с новой аудиторией? </w:t>
      </w:r>
    </w:p>
    <w:p w:rsidR="00B4650A" w:rsidRDefault="00B4650A" w:rsidP="00B46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70. Легко ли вы вступаете в разговор с попутчиками? </w:t>
      </w:r>
    </w:p>
    <w:p w:rsidR="00B4650A" w:rsidRDefault="00B4650A" w:rsidP="00B46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71. В состоянии ли вы вести себя спокойно, когда ждете важное решение? </w:t>
      </w:r>
    </w:p>
    <w:p w:rsidR="00B4650A" w:rsidRDefault="00B4650A" w:rsidP="00B46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72. Решаетесь ли вы выступить против общепринятого мнения, если вам кажется, что вы правы? </w:t>
      </w:r>
    </w:p>
    <w:p w:rsidR="00B4650A" w:rsidRDefault="00B4650A" w:rsidP="00B46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73. Быстро ли вы привыкаете к новому коллективу? </w:t>
      </w:r>
    </w:p>
    <w:p w:rsidR="00B4650A" w:rsidRDefault="00B4650A" w:rsidP="00B46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74. Стимулирует ли вас неудача? </w:t>
      </w:r>
    </w:p>
    <w:p w:rsidR="00B4650A" w:rsidRDefault="00B4650A" w:rsidP="00B46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75. В состоянии ли вы подавить свое веселье, если это может кого-нибудь задеть? </w:t>
      </w:r>
    </w:p>
    <w:p w:rsidR="00B4650A" w:rsidRDefault="00B4650A" w:rsidP="00B46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76. Способны ли вы быстро применить новое, узнав об интересном опыте? </w:t>
      </w:r>
    </w:p>
    <w:p w:rsidR="00B4650A" w:rsidRDefault="00B4650A" w:rsidP="00B46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77. Быстро ли вы реагируете на </w:t>
      </w:r>
      <w:proofErr w:type="gramStart"/>
      <w:r w:rsidRPr="00B465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происходящее</w:t>
      </w:r>
      <w:proofErr w:type="gramEnd"/>
      <w:r w:rsidRPr="00B4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занятиях? </w:t>
      </w:r>
    </w:p>
    <w:p w:rsidR="00B4650A" w:rsidRDefault="00B4650A" w:rsidP="00B46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78. Легко ли вы организуете первые дни своего отпуска, каникул? </w:t>
      </w:r>
    </w:p>
    <w:p w:rsidR="00B4650A" w:rsidRDefault="00B4650A" w:rsidP="00B46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79. Вы всегда легко сохраняете спокойствие при долгом и утомительном ожидании чего-либо? </w:t>
      </w:r>
    </w:p>
    <w:p w:rsidR="00B4650A" w:rsidRDefault="00B4650A" w:rsidP="00B46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80. Терпеливы ли вы при работе с медлительными людьми? </w:t>
      </w:r>
    </w:p>
    <w:p w:rsidR="00B4650A" w:rsidRDefault="00B4650A" w:rsidP="00B46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81. Часто ли вы </w:t>
      </w:r>
      <w:proofErr w:type="gramStart"/>
      <w:r w:rsidRPr="00B4650A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бываете</w:t>
      </w:r>
      <w:proofErr w:type="gramEnd"/>
      <w:r w:rsidRPr="00B4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уверены в своих силах? </w:t>
      </w:r>
    </w:p>
    <w:p w:rsidR="00B4650A" w:rsidRDefault="00B4650A" w:rsidP="00B46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82. Любите ли вы менять места отдыха? </w:t>
      </w:r>
    </w:p>
    <w:p w:rsidR="00B4650A" w:rsidRDefault="00B4650A" w:rsidP="00B46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83. Быстро ли вы приступаете к работе, получив новое указание администрации? </w:t>
      </w:r>
    </w:p>
    <w:p w:rsidR="00B4650A" w:rsidRDefault="00B4650A" w:rsidP="00B46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84. Склонны ли вы брать инициативу в свои руки, если случается что-либо из ряда вон выходящее? </w:t>
      </w:r>
    </w:p>
    <w:p w:rsidR="00B4650A" w:rsidRDefault="00B4650A" w:rsidP="00B46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85. В состоянии ли вы воздержаться от замечаний коллегам по поводу недостатков в их работе? </w:t>
      </w:r>
    </w:p>
    <w:p w:rsidR="00B4650A" w:rsidRDefault="00B4650A" w:rsidP="00B46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86. В состоянии ли вы быстро овладеть собой в тяжелые моменты вашей жизни? </w:t>
      </w:r>
    </w:p>
    <w:p w:rsidR="00B4650A" w:rsidRDefault="00B4650A" w:rsidP="00B46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87. Терпеливы ли вы при общении с «трудными» учащимися (студентами)? </w:t>
      </w:r>
    </w:p>
    <w:p w:rsidR="00B4650A" w:rsidRDefault="00B4650A" w:rsidP="00B46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88. Быстро ли вы просматриваете газеты, журналы, книги? </w:t>
      </w:r>
    </w:p>
    <w:p w:rsidR="00B4650A" w:rsidRDefault="00B4650A" w:rsidP="00B46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0A">
        <w:rPr>
          <w:rFonts w:ascii="Times New Roman" w:eastAsia="Times New Roman" w:hAnsi="Times New Roman" w:cs="Times New Roman"/>
          <w:sz w:val="24"/>
          <w:szCs w:val="24"/>
          <w:lang w:eastAsia="ru-RU"/>
        </w:rPr>
        <w:t>89. В состоянии ли вы спокойно ждать опаздывающего звонка на занятия или с занятий? 90. Соглашаетесь ли вы без особых внутренних колебаний на болезненные врачебные процедуры?</w:t>
      </w:r>
    </w:p>
    <w:p w:rsidR="00B4650A" w:rsidRDefault="00B4650A" w:rsidP="00B46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91. Спокойно ли вы относитесь к неожиданным изменениям в расписании занятий, распорядке дня и т.д.? </w:t>
      </w:r>
    </w:p>
    <w:p w:rsidR="00B4650A" w:rsidRDefault="00B4650A" w:rsidP="00B46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92. Охотно ли вы беретесь за деятельность, требующую настойчивости и упорства? </w:t>
      </w:r>
    </w:p>
    <w:p w:rsidR="00B4650A" w:rsidRDefault="00B4650A" w:rsidP="00B46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93. Легко ли вы отходите от старых шаблонных методов в вашей работе? </w:t>
      </w:r>
    </w:p>
    <w:p w:rsidR="00B4650A" w:rsidRDefault="00B4650A" w:rsidP="00B46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0A">
        <w:rPr>
          <w:rFonts w:ascii="Times New Roman" w:eastAsia="Times New Roman" w:hAnsi="Times New Roman" w:cs="Times New Roman"/>
          <w:sz w:val="24"/>
          <w:szCs w:val="24"/>
          <w:lang w:eastAsia="ru-RU"/>
        </w:rPr>
        <w:t>94. Умеете ли вы быстро восстановить свои силы?</w:t>
      </w:r>
    </w:p>
    <w:p w:rsidR="00B4650A" w:rsidRDefault="00B4650A" w:rsidP="00B4650A">
      <w:pPr>
        <w:tabs>
          <w:tab w:val="left" w:pos="29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4650A" w:rsidRDefault="00B4650A" w:rsidP="00B4650A">
      <w:pPr>
        <w:tabs>
          <w:tab w:val="left" w:pos="29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067300" cy="2219325"/>
            <wp:effectExtent l="19050" t="0" r="0" b="0"/>
            <wp:docPr id="1" name="Рисунок 1" descr="http://mybloginfo.ru/uploads/posts/2012-04/133471860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ybloginfo.ru/uploads/posts/2012-04/1334718600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50A" w:rsidRDefault="00B4650A" w:rsidP="00B46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данном тесте диагностируются следующие личностные характеристики будущего или настоящего преподавателя, показывающие степень </w:t>
      </w:r>
      <w:proofErr w:type="spellStart"/>
      <w:r w:rsidRPr="00B4650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B4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развития его профессиональных личностных качеств: Оценка готовности и </w:t>
      </w:r>
      <w:proofErr w:type="spellStart"/>
      <w:r w:rsidRPr="00B4650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адаптированности</w:t>
      </w:r>
      <w:proofErr w:type="spellEnd"/>
      <w:r w:rsidRPr="00B4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личности к педагогической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650A" w:rsidRDefault="00B4650A" w:rsidP="00B46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50A" w:rsidRDefault="00B4650A" w:rsidP="00B46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Рассмотрим теперь пример. Испытуемый набрал по первому направлению — 10 баллов, по второму — 7, по третьему — 8, по четвертому — 10, по пятому — 6, по шестому — 5, по седьмому — 6 и по восьмому — 1. Здесь</w:t>
      </w:r>
      <w:proofErr w:type="gramStart"/>
      <w:r w:rsidRPr="00B4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B4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 (т.е. испытуемый лишь на один из вопросов шкалы лжи ответил положительно), что находится в пределах нормы, и данным самодиагностики можно доверять. Рассмотрим полученные результаты на графике. </w:t>
      </w:r>
    </w:p>
    <w:p w:rsidR="00B4650A" w:rsidRDefault="00B4650A" w:rsidP="00B46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962525" cy="2162175"/>
            <wp:effectExtent l="19050" t="0" r="9525" b="0"/>
            <wp:docPr id="4" name="Рисунок 4" descr="http://mybloginfo.ru/uploads/posts/2012-04/1334718684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ybloginfo.ru/uploads/posts/2012-04/1334718684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50A" w:rsidRPr="00B4650A" w:rsidRDefault="00B4650A" w:rsidP="00B46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готовности и </w:t>
      </w:r>
      <w:proofErr w:type="spellStart"/>
      <w:r w:rsidRPr="00B4650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адаптированности</w:t>
      </w:r>
      <w:proofErr w:type="spellEnd"/>
      <w:r w:rsidRPr="00B4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личности к педагогической деятельности</w:t>
      </w:r>
      <w:proofErr w:type="gramStart"/>
      <w:r w:rsidRPr="00B4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B4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тсюда видно, что данная личность обладает ярко выраженной способностью к творчеству, а также высокой степенью коммуникабельности и демократичности. Самое слабое звено — это уверенность в своих силах, а уровень </w:t>
      </w:r>
      <w:proofErr w:type="spellStart"/>
      <w:r w:rsidRPr="00B4650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адаптированности</w:t>
      </w:r>
      <w:proofErr w:type="spellEnd"/>
      <w:r w:rsidRPr="00B4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4650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B4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требуют определенной коррекции.</w:t>
      </w:r>
      <w:r w:rsidRPr="00B465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65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951C8" w:rsidRDefault="009951C8"/>
    <w:p w:rsidR="009D7AAF" w:rsidRDefault="009D7AAF">
      <w:r>
        <w:br w:type="page"/>
      </w:r>
    </w:p>
    <w:p w:rsidR="00D158E4" w:rsidRPr="00D158E4" w:rsidRDefault="00D158E4" w:rsidP="00D158E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58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Шкала психологического стресса RSM–25</w:t>
      </w:r>
    </w:p>
    <w:p w:rsidR="00D158E4" w:rsidRPr="00D158E4" w:rsidRDefault="00D158E4" w:rsidP="00D15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8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Вводные замечания</w:t>
      </w:r>
    </w:p>
    <w:p w:rsidR="00D158E4" w:rsidRPr="00D158E4" w:rsidRDefault="00D158E4" w:rsidP="00D15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8E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Шкала PSM–25 Лемура—</w:t>
      </w:r>
      <w:proofErr w:type="spellStart"/>
      <w:r w:rsidRPr="00D158E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Тесье</w:t>
      </w:r>
      <w:proofErr w:type="spellEnd"/>
      <w:r w:rsidRPr="00D158E4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proofErr w:type="spellStart"/>
      <w:r w:rsidRPr="00D158E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Филлиона</w:t>
      </w:r>
      <w:proofErr w:type="spellEnd"/>
      <w:r w:rsidRPr="00D15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158E4">
        <w:rPr>
          <w:rFonts w:ascii="Times New Roman" w:eastAsia="Times New Roman" w:hAnsi="Times New Roman" w:cs="Times New Roman"/>
          <w:sz w:val="24"/>
          <w:szCs w:val="24"/>
          <w:lang w:eastAsia="ru-RU"/>
        </w:rPr>
        <w:t>Lemyr</w:t>
      </w:r>
      <w:proofErr w:type="spellEnd"/>
      <w:r w:rsidRPr="00D158E4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proofErr w:type="spellStart"/>
      <w:r w:rsidRPr="00D158E4">
        <w:rPr>
          <w:rFonts w:ascii="Times New Roman" w:eastAsia="Times New Roman" w:hAnsi="Times New Roman" w:cs="Times New Roman"/>
          <w:sz w:val="24"/>
          <w:szCs w:val="24"/>
          <w:lang w:eastAsia="ru-RU"/>
        </w:rPr>
        <w:t>Tessier</w:t>
      </w:r>
      <w:proofErr w:type="spellEnd"/>
      <w:r w:rsidRPr="00D158E4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proofErr w:type="spellStart"/>
      <w:r w:rsidRPr="00D158E4">
        <w:rPr>
          <w:rFonts w:ascii="Times New Roman" w:eastAsia="Times New Roman" w:hAnsi="Times New Roman" w:cs="Times New Roman"/>
          <w:sz w:val="24"/>
          <w:szCs w:val="24"/>
          <w:lang w:eastAsia="ru-RU"/>
        </w:rPr>
        <w:t>Fillion</w:t>
      </w:r>
      <w:proofErr w:type="spellEnd"/>
      <w:r w:rsidRPr="00D15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предназначена для измерения феноменологической структуры переживаний стресса [14]. Цель – измерение стрессовых ощущений в соматических, поведенческих и эмоциональных показателях. Методика была первоначально разработана во Франции, затем переведена и </w:t>
      </w:r>
      <w:proofErr w:type="spellStart"/>
      <w:r w:rsidRPr="00D158E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валидизирована</w:t>
      </w:r>
      <w:proofErr w:type="spellEnd"/>
      <w:r w:rsidRPr="00D15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Англии, Испании и Японии. Перевод и адаптация русского варианта методики выполнены Н. Е. Водопьяновой.</w:t>
      </w:r>
    </w:p>
    <w:p w:rsidR="00D158E4" w:rsidRPr="00D158E4" w:rsidRDefault="00D158E4" w:rsidP="00D15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8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разработке методики авторы стремились устранить имеющиеся недостатки традиционных методов изучения стрессовых состояний, направленных в основном на косвенные измерения психологического стресса через стрессоры или патологические проявления тревожности, депрессии, фрустрации и др. Лишь немногие методики предназначены для того, чтобы измерять стресс как естественное состояние психической напряженности. С целью устранения этих методологических несоответствий Лемур—</w:t>
      </w:r>
      <w:proofErr w:type="spellStart"/>
      <w:r w:rsidRPr="00D158E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Тесье</w:t>
      </w:r>
      <w:proofErr w:type="spellEnd"/>
      <w:r w:rsidRPr="00D158E4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proofErr w:type="spellStart"/>
      <w:r w:rsidRPr="00D158E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Филлион</w:t>
      </w:r>
      <w:proofErr w:type="spellEnd"/>
      <w:r w:rsidRPr="00D15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разработали </w:t>
      </w:r>
      <w:proofErr w:type="spellStart"/>
      <w:r w:rsidRPr="00D158E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опросник</w:t>
      </w:r>
      <w:proofErr w:type="spellEnd"/>
      <w:r w:rsidRPr="00D158E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описывает состояние человека, переживающего стресс, вследствие чего отпала необходимость в определении таких переменных, как стрессоры или патологии. Вопросы сформулированы для нормальной популяции в возрасте от 18 до 65 лет применительно для разных профессиональных групп. Все это позволяет считать методику универсальной для применения к различным возрастным и профессиональным выборкам в нормальной популяции.</w:t>
      </w:r>
    </w:p>
    <w:p w:rsidR="00D158E4" w:rsidRPr="00D158E4" w:rsidRDefault="00D158E4" w:rsidP="00D15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апробирована авторами на выборке более чем на 5 тыс. человек в Канаде, Англии, США, </w:t>
      </w:r>
      <w:proofErr w:type="spellStart"/>
      <w:r w:rsidRPr="00D158E4">
        <w:rPr>
          <w:rFonts w:ascii="Times New Roman" w:eastAsia="Times New Roman" w:hAnsi="Times New Roman" w:cs="Times New Roman"/>
          <w:sz w:val="24"/>
          <w:szCs w:val="24"/>
          <w:lang w:eastAsia="ru-RU"/>
        </w:rPr>
        <w:t>Пуэрто</w:t>
      </w:r>
      <w:proofErr w:type="spellEnd"/>
      <w:r w:rsidRPr="00D158E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Pr="00D158E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Рико</w:t>
      </w:r>
      <w:proofErr w:type="spellEnd"/>
      <w:r w:rsidRPr="00D15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Колумбии, Аргентине, Японии. Также эту методику применяли </w:t>
      </w:r>
      <w:proofErr w:type="spellStart"/>
      <w:r w:rsidRPr="00D158E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Клемент</w:t>
      </w:r>
      <w:proofErr w:type="spellEnd"/>
      <w:r w:rsidRPr="00D15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Янг в Университете</w:t>
      </w:r>
    </w:p>
    <w:p w:rsidR="00D158E4" w:rsidRPr="00D158E4" w:rsidRDefault="00D158E4" w:rsidP="00D15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Оттавы, Ларси в Университете и в госпитале Монреаля, а также </w:t>
      </w:r>
      <w:proofErr w:type="spellStart"/>
      <w:r w:rsidRPr="00D158E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Тесье</w:t>
      </w:r>
      <w:proofErr w:type="spellEnd"/>
      <w:r w:rsidRPr="00D15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коллеги в госпиталях св. Франциска Ассизского и св. </w:t>
      </w:r>
      <w:proofErr w:type="spellStart"/>
      <w:r w:rsidRPr="00D158E4">
        <w:rPr>
          <w:rFonts w:ascii="Times New Roman" w:eastAsia="Times New Roman" w:hAnsi="Times New Roman" w:cs="Times New Roman"/>
          <w:sz w:val="24"/>
          <w:szCs w:val="24"/>
          <w:lang w:eastAsia="ru-RU"/>
        </w:rPr>
        <w:t>Жюстины</w:t>
      </w:r>
      <w:proofErr w:type="spellEnd"/>
      <w:r w:rsidRPr="00D15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Монреале. В России методика апробировалась Н. Е. Водопьяновой на выборке учителей, студентов и коммерческого персонала в количестве 500 человек.</w:t>
      </w:r>
    </w:p>
    <w:p w:rsidR="00D158E4" w:rsidRPr="00D158E4" w:rsidRDefault="00D158E4" w:rsidP="00D15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Многочисленные исследования показали, что PSM обладает достаточными психометрическими свойствами. Были обнаружены корреляции интегрального показателя PSM со шкалой тревожности </w:t>
      </w:r>
      <w:proofErr w:type="spellStart"/>
      <w:r w:rsidRPr="00D158E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Спилбергера</w:t>
      </w:r>
      <w:proofErr w:type="spellEnd"/>
      <w:r w:rsidRPr="00D15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158E4">
        <w:rPr>
          <w:rFonts w:ascii="Times New Roman" w:eastAsia="Times New Roman" w:hAnsi="Times New Roman" w:cs="Times New Roman"/>
          <w:sz w:val="24"/>
          <w:szCs w:val="24"/>
          <w:lang w:eastAsia="ru-RU"/>
        </w:rPr>
        <w:t>r</w:t>
      </w:r>
      <w:proofErr w:type="spellEnd"/>
      <w:r w:rsidRPr="00D15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0,73), </w:t>
      </w:r>
      <w:proofErr w:type="spellStart"/>
      <w:r w:rsidRPr="00D158E4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spellEnd"/>
      <w:r w:rsidRPr="00D15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индексом депрессии [</w:t>
      </w:r>
      <w:proofErr w:type="spellStart"/>
      <w:r w:rsidRPr="00D158E4">
        <w:rPr>
          <w:rFonts w:ascii="Times New Roman" w:eastAsia="Times New Roman" w:hAnsi="Times New Roman" w:cs="Times New Roman"/>
          <w:sz w:val="24"/>
          <w:szCs w:val="24"/>
          <w:lang w:eastAsia="ru-RU"/>
        </w:rPr>
        <w:t>Beck</w:t>
      </w:r>
      <w:proofErr w:type="spellEnd"/>
      <w:r w:rsidRPr="00D15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58E4">
        <w:rPr>
          <w:rFonts w:ascii="Times New Roman" w:eastAsia="Times New Roman" w:hAnsi="Times New Roman" w:cs="Times New Roman"/>
          <w:sz w:val="24"/>
          <w:szCs w:val="24"/>
          <w:lang w:eastAsia="ru-RU"/>
        </w:rPr>
        <w:t>Depression</w:t>
      </w:r>
      <w:proofErr w:type="spellEnd"/>
      <w:r w:rsidRPr="00D15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58E4">
        <w:rPr>
          <w:rFonts w:ascii="Times New Roman" w:eastAsia="Times New Roman" w:hAnsi="Times New Roman" w:cs="Times New Roman"/>
          <w:sz w:val="24"/>
          <w:szCs w:val="24"/>
          <w:lang w:eastAsia="ru-RU"/>
        </w:rPr>
        <w:t>Inventory</w:t>
      </w:r>
      <w:proofErr w:type="spellEnd"/>
      <w:r w:rsidRPr="00D158E4">
        <w:rPr>
          <w:rFonts w:ascii="Times New Roman" w:eastAsia="Times New Roman" w:hAnsi="Times New Roman" w:cs="Times New Roman"/>
          <w:sz w:val="24"/>
          <w:szCs w:val="24"/>
          <w:lang w:eastAsia="ru-RU"/>
        </w:rPr>
        <w:t>] (</w:t>
      </w:r>
      <w:proofErr w:type="spellStart"/>
      <w:r w:rsidRPr="00D158E4">
        <w:rPr>
          <w:rFonts w:ascii="Times New Roman" w:eastAsia="Times New Roman" w:hAnsi="Times New Roman" w:cs="Times New Roman"/>
          <w:sz w:val="24"/>
          <w:szCs w:val="24"/>
          <w:lang w:eastAsia="ru-RU"/>
        </w:rPr>
        <w:t>r</w:t>
      </w:r>
      <w:proofErr w:type="spellEnd"/>
      <w:r w:rsidRPr="00D15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0,75). Величины этих корреляций объясняются </w:t>
      </w:r>
      <w:proofErr w:type="spellStart"/>
      <w:r w:rsidRPr="00D158E4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генерализованным</w:t>
      </w:r>
      <w:proofErr w:type="spellEnd"/>
      <w:r w:rsidRPr="00D15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переживанием </w:t>
      </w:r>
      <w:proofErr w:type="gramStart"/>
      <w:r w:rsidRPr="00D158E4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эмоционального</w:t>
      </w:r>
      <w:proofErr w:type="gramEnd"/>
      <w:r w:rsidRPr="00D15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58E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дистресса</w:t>
      </w:r>
      <w:proofErr w:type="spellEnd"/>
      <w:r w:rsidRPr="00D15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депрессии. При этом исследование дивергентной </w:t>
      </w:r>
      <w:proofErr w:type="spellStart"/>
      <w:r w:rsidRPr="00D158E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валидности</w:t>
      </w:r>
      <w:proofErr w:type="spellEnd"/>
      <w:r w:rsidRPr="00D15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показывают, что PSM концептуально отличается от методик исследования тревожности и депрессии.</w:t>
      </w:r>
    </w:p>
    <w:p w:rsidR="00D158E4" w:rsidRPr="00D158E4" w:rsidRDefault="00D158E4" w:rsidP="00D15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158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Опросник</w:t>
      </w:r>
      <w:proofErr w:type="spellEnd"/>
      <w:r w:rsidRPr="00D158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PSM</w:t>
      </w:r>
    </w:p>
    <w:p w:rsidR="00D158E4" w:rsidRPr="00D158E4" w:rsidRDefault="00D158E4" w:rsidP="00D15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8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Инструкция: </w:t>
      </w:r>
      <w:r w:rsidRPr="00D15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предлагается ряд утверждений, характеризующих психическое состояние. Оцените, пожалуйста, ваше состояние за последнюю неделю с помощью 8–балльной шкалы. Для этого на бланке </w:t>
      </w:r>
      <w:proofErr w:type="spellStart"/>
      <w:r w:rsidRPr="00D158E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опросника</w:t>
      </w:r>
      <w:proofErr w:type="spellEnd"/>
      <w:r w:rsidRPr="00D15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рядом с каждым утверждением обведите число от 1 до 8, которое наиболее точно определяет ваши переживания. Здесь нет неправильных или ошибочных ответов. Отвечайте как можно искреннее. Для выполнения теста потребуется приблизительно пять минут. Цифры от 1 до 8 означают частоту переживаний: 1 – «никогда»; 2 – «крайне редко»; 3 – «очень редко»; 4 – «редко»; 5 – «иногда»; 6 – «часто»; 7 – «очень часто»; 8 – «постоянно (ежедневно)».</w:t>
      </w:r>
    </w:p>
    <w:p w:rsidR="00D158E4" w:rsidRPr="00D158E4" w:rsidRDefault="00D158E4" w:rsidP="00D15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8E4" w:rsidRPr="00D158E4" w:rsidRDefault="00D158E4" w:rsidP="00D158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43425" cy="2009775"/>
            <wp:effectExtent l="19050" t="0" r="9525" b="0"/>
            <wp:docPr id="7" name="Рисунок 7" descr="http://fictionbook.ru/static/bookimages/00/21/34/00213411.bin.dir/h/i_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ictionbook.ru/static/bookimages/00/21/34/00213411.bin.dir/h/i_01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8E4" w:rsidRPr="00D158E4" w:rsidRDefault="00D158E4" w:rsidP="00D15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8E4" w:rsidRPr="00D158E4" w:rsidRDefault="00D158E4" w:rsidP="00D158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52950" cy="4419600"/>
            <wp:effectExtent l="19050" t="0" r="0" b="0"/>
            <wp:docPr id="8" name="Рисунок 8" descr="http://fictionbook.ru/static/bookimages/00/21/34/00213411.bin.dir/h/i_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ictionbook.ru/static/bookimages/00/21/34/00213411.bin.dir/h/i_01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441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8E4" w:rsidRPr="00D158E4" w:rsidRDefault="00D158E4" w:rsidP="00D15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8E4" w:rsidRPr="00D158E4" w:rsidRDefault="00D158E4" w:rsidP="00D15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8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Примечание. * Обратный вопрос.</w:t>
      </w:r>
    </w:p>
    <w:p w:rsidR="00D158E4" w:rsidRPr="00D158E4" w:rsidRDefault="00D158E4" w:rsidP="00D15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8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Обработка и интерпретация результатов. </w:t>
      </w:r>
      <w:r w:rsidRPr="00D158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Подсчитывается сумма всех ответов – интегральный показатель психической напряженности (ППН). Вопрос 14 оценивается в обратном порядке. Чем больше ППН, тем выше уровень психологического стресса.</w:t>
      </w:r>
    </w:p>
    <w:p w:rsidR="00D158E4" w:rsidRPr="00D158E4" w:rsidRDefault="00D158E4" w:rsidP="00D15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8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ППН больше 155 баллов </w:t>
      </w:r>
      <w:r w:rsidRPr="00D15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высокий уровень стресса, свидетельствует о состоянии </w:t>
      </w:r>
      <w:proofErr w:type="spellStart"/>
      <w:r w:rsidRPr="00D158E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дезадаптации</w:t>
      </w:r>
      <w:proofErr w:type="spellEnd"/>
      <w:r w:rsidRPr="00D15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психического дискомфорта, необходимости применения широкого спектра средств и методов для снижения нервно–психической напряженности, психологической разгрузки, изменения стиля мышления и жизни.</w:t>
      </w:r>
    </w:p>
    <w:p w:rsidR="00D158E4" w:rsidRPr="00D158E4" w:rsidRDefault="00D158E4" w:rsidP="00D15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8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ППН в интервале 154–100 баллов </w:t>
      </w:r>
      <w:r w:rsidRPr="00D158E4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средний уровень стресса.</w:t>
      </w:r>
    </w:p>
    <w:p w:rsidR="00D158E4" w:rsidRPr="00D158E4" w:rsidRDefault="00D158E4" w:rsidP="00D15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8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Низкий уровень стресса, </w:t>
      </w:r>
      <w:r w:rsidRPr="00D158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ППН меньше 100 баллов, </w:t>
      </w:r>
      <w:r w:rsidRPr="00D15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свидетельствует о состоянии </w:t>
      </w:r>
      <w:proofErr w:type="gramStart"/>
      <w:r w:rsidRPr="00D158E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психологической</w:t>
      </w:r>
      <w:proofErr w:type="gramEnd"/>
      <w:r w:rsidRPr="00D15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58E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адаптированности</w:t>
      </w:r>
      <w:proofErr w:type="spellEnd"/>
      <w:r w:rsidRPr="00D15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рабочим нагрузкам.</w:t>
      </w:r>
    </w:p>
    <w:p w:rsidR="00D158E4" w:rsidRPr="00D158E4" w:rsidRDefault="00D158E4" w:rsidP="00D158E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part_369"/>
      <w:bookmarkEnd w:id="0"/>
      <w:r w:rsidRPr="00D158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Диагностика состояния стресса</w:t>
      </w:r>
    </w:p>
    <w:p w:rsidR="00D158E4" w:rsidRPr="00D158E4" w:rsidRDefault="00D158E4" w:rsidP="00D15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8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К. </w:t>
      </w:r>
      <w:proofErr w:type="spellStart"/>
      <w:r w:rsidRPr="00D158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Шрайнер</w:t>
      </w:r>
      <w:proofErr w:type="spellEnd"/>
      <w:r w:rsidRPr="00D158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158E4">
        <w:rPr>
          <w:rFonts w:ascii="Times New Roman" w:eastAsia="Times New Roman" w:hAnsi="Times New Roman" w:cs="Times New Roman"/>
          <w:sz w:val="24"/>
          <w:szCs w:val="24"/>
          <w:lang w:eastAsia="ru-RU"/>
        </w:rPr>
        <w:t>[13]</w:t>
      </w:r>
    </w:p>
    <w:p w:rsidR="00D158E4" w:rsidRPr="00D158E4" w:rsidRDefault="00D158E4" w:rsidP="00D15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8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Вводные замечания</w:t>
      </w:r>
    </w:p>
    <w:p w:rsidR="00D158E4" w:rsidRPr="00D158E4" w:rsidRDefault="00D158E4" w:rsidP="00D15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искренних ответах методика позволяет определить уровни стрессового состояния и может быть использована при </w:t>
      </w:r>
      <w:proofErr w:type="spellStart"/>
      <w:r w:rsidRPr="00D158E4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аутодиагностике</w:t>
      </w:r>
      <w:proofErr w:type="spellEnd"/>
      <w:r w:rsidRPr="00D158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58E4" w:rsidRPr="00D158E4" w:rsidRDefault="00D158E4" w:rsidP="00D15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8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Инструкция: </w:t>
      </w:r>
      <w:r w:rsidRPr="00D158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обведите кружком номера тех вопросов, на которые вы отвечаете положительно.</w:t>
      </w:r>
    </w:p>
    <w:p w:rsidR="00D158E4" w:rsidRPr="00D158E4" w:rsidRDefault="00D158E4" w:rsidP="00D15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8E4">
        <w:rPr>
          <w:rFonts w:ascii="Times New Roman" w:eastAsia="Times New Roman" w:hAnsi="Times New Roman" w:cs="Times New Roman"/>
          <w:sz w:val="24"/>
          <w:szCs w:val="24"/>
          <w:lang w:eastAsia="ru-RU"/>
        </w:rPr>
        <w:t>1. Я всегда стремлюсь делать работу до конца, но часто не успеваю и вынужде</w:t>
      </w:r>
      <w:proofErr w:type="gramStart"/>
      <w:r w:rsidRPr="00D158E4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D158E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наверстывать упущенное.</w:t>
      </w:r>
    </w:p>
    <w:p w:rsidR="00D158E4" w:rsidRPr="00D158E4" w:rsidRDefault="00D158E4" w:rsidP="00D15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8E4">
        <w:rPr>
          <w:rFonts w:ascii="Times New Roman" w:eastAsia="Times New Roman" w:hAnsi="Times New Roman" w:cs="Times New Roman"/>
          <w:sz w:val="24"/>
          <w:szCs w:val="24"/>
          <w:lang w:eastAsia="ru-RU"/>
        </w:rPr>
        <w:t>2. Когда я смотрю на себя в зеркало, я замечаю следы усталости и переутомления на своем лице.</w:t>
      </w:r>
    </w:p>
    <w:p w:rsidR="00D158E4" w:rsidRPr="00D158E4" w:rsidRDefault="00D158E4" w:rsidP="00D15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8E4">
        <w:rPr>
          <w:rFonts w:ascii="Times New Roman" w:eastAsia="Times New Roman" w:hAnsi="Times New Roman" w:cs="Times New Roman"/>
          <w:sz w:val="24"/>
          <w:szCs w:val="24"/>
          <w:lang w:eastAsia="ru-RU"/>
        </w:rPr>
        <w:t>3. На работе и дома – сплошные неприятности.</w:t>
      </w:r>
    </w:p>
    <w:p w:rsidR="00D158E4" w:rsidRPr="00D158E4" w:rsidRDefault="00D158E4" w:rsidP="00D15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8E4">
        <w:rPr>
          <w:rFonts w:ascii="Times New Roman" w:eastAsia="Times New Roman" w:hAnsi="Times New Roman" w:cs="Times New Roman"/>
          <w:sz w:val="24"/>
          <w:szCs w:val="24"/>
          <w:lang w:eastAsia="ru-RU"/>
        </w:rPr>
        <w:t>4. Я упорно борюсь со своими вредными привычками, но у меня не получается.</w:t>
      </w:r>
    </w:p>
    <w:p w:rsidR="00D158E4" w:rsidRPr="00D158E4" w:rsidRDefault="00D158E4" w:rsidP="00D15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8E4">
        <w:rPr>
          <w:rFonts w:ascii="Times New Roman" w:eastAsia="Times New Roman" w:hAnsi="Times New Roman" w:cs="Times New Roman"/>
          <w:sz w:val="24"/>
          <w:szCs w:val="24"/>
          <w:lang w:eastAsia="ru-RU"/>
        </w:rPr>
        <w:t>5. Меня беспокоит будущее.</w:t>
      </w:r>
    </w:p>
    <w:p w:rsidR="00D158E4" w:rsidRPr="00D158E4" w:rsidRDefault="00D158E4" w:rsidP="00D15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8E4">
        <w:rPr>
          <w:rFonts w:ascii="Times New Roman" w:eastAsia="Times New Roman" w:hAnsi="Times New Roman" w:cs="Times New Roman"/>
          <w:sz w:val="24"/>
          <w:szCs w:val="24"/>
          <w:lang w:eastAsia="ru-RU"/>
        </w:rPr>
        <w:t>6. Мне часто необходим алкоголь, сигареты или снотворное, чтобы расслабиться после напряженного дня.</w:t>
      </w:r>
    </w:p>
    <w:p w:rsidR="00D158E4" w:rsidRPr="00D158E4" w:rsidRDefault="00D158E4" w:rsidP="00D15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8E4">
        <w:rPr>
          <w:rFonts w:ascii="Times New Roman" w:eastAsia="Times New Roman" w:hAnsi="Times New Roman" w:cs="Times New Roman"/>
          <w:sz w:val="24"/>
          <w:szCs w:val="24"/>
          <w:lang w:eastAsia="ru-RU"/>
        </w:rPr>
        <w:t>7. Вокруг происходят такие перемены, что голова идет кругом.</w:t>
      </w:r>
    </w:p>
    <w:p w:rsidR="00D158E4" w:rsidRPr="00D158E4" w:rsidRDefault="00D158E4" w:rsidP="00D15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8E4">
        <w:rPr>
          <w:rFonts w:ascii="Times New Roman" w:eastAsia="Times New Roman" w:hAnsi="Times New Roman" w:cs="Times New Roman"/>
          <w:sz w:val="24"/>
          <w:szCs w:val="24"/>
          <w:lang w:eastAsia="ru-RU"/>
        </w:rPr>
        <w:t>8. Я люблю свою семью и друзей, но часто вместе с ними я испытываю скуку и пустоту.</w:t>
      </w:r>
    </w:p>
    <w:p w:rsidR="00D158E4" w:rsidRPr="00D158E4" w:rsidRDefault="00D158E4" w:rsidP="00D15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8E4">
        <w:rPr>
          <w:rFonts w:ascii="Times New Roman" w:eastAsia="Times New Roman" w:hAnsi="Times New Roman" w:cs="Times New Roman"/>
          <w:sz w:val="24"/>
          <w:szCs w:val="24"/>
          <w:lang w:eastAsia="ru-RU"/>
        </w:rPr>
        <w:t>9. В жизни я ничего не дости</w:t>
      </w:r>
      <w:proofErr w:type="gramStart"/>
      <w:r w:rsidRPr="00D158E4">
        <w:rPr>
          <w:rFonts w:ascii="Times New Roman" w:eastAsia="Times New Roman" w:hAnsi="Times New Roman" w:cs="Times New Roman"/>
          <w:sz w:val="24"/>
          <w:szCs w:val="24"/>
          <w:lang w:eastAsia="ru-RU"/>
        </w:rPr>
        <w:t>г(</w:t>
      </w:r>
      <w:proofErr w:type="spellStart"/>
      <w:proofErr w:type="gramEnd"/>
      <w:r w:rsidRPr="00D158E4">
        <w:rPr>
          <w:rFonts w:ascii="Times New Roman" w:eastAsia="Times New Roman" w:hAnsi="Times New Roman" w:cs="Times New Roman"/>
          <w:sz w:val="24"/>
          <w:szCs w:val="24"/>
          <w:lang w:eastAsia="ru-RU"/>
        </w:rPr>
        <w:t>ла</w:t>
      </w:r>
      <w:proofErr w:type="spellEnd"/>
      <w:r w:rsidRPr="00D158E4">
        <w:rPr>
          <w:rFonts w:ascii="Times New Roman" w:eastAsia="Times New Roman" w:hAnsi="Times New Roman" w:cs="Times New Roman"/>
          <w:sz w:val="24"/>
          <w:szCs w:val="24"/>
          <w:lang w:eastAsia="ru-RU"/>
        </w:rPr>
        <w:t>) и часто испытываю разочарование в самом(ой) себе.</w:t>
      </w:r>
    </w:p>
    <w:p w:rsidR="00D158E4" w:rsidRPr="00D158E4" w:rsidRDefault="00D158E4" w:rsidP="00D15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8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Обработка результатов и их характеристика. </w:t>
      </w:r>
      <w:r w:rsidRPr="00D158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Подсчитывается количество положительных ответов. Каждому ответу «да» присваивается 1 балл.</w:t>
      </w:r>
    </w:p>
    <w:p w:rsidR="00D158E4" w:rsidRPr="00D158E4" w:rsidRDefault="00D158E4" w:rsidP="00D15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8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0–4 балла. </w:t>
      </w:r>
      <w:r w:rsidRPr="00D158E4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ведете себя в стрессовой ситуации довольно сдержанно и умеете регулировать свои собственные эмоции.</w:t>
      </w:r>
    </w:p>
    <w:p w:rsidR="00D158E4" w:rsidRPr="00D158E4" w:rsidRDefault="00D158E4" w:rsidP="00D15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8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5–7 баллов. </w:t>
      </w:r>
      <w:r w:rsidRPr="00D15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всегда правильно ведете себя в стрессовой ситуации. Иногда вы умеете сохранять самообладание, но бывают такие случаи, когда вы заводитесь </w:t>
      </w:r>
      <w:proofErr w:type="gramStart"/>
      <w:r w:rsidRPr="00D158E4">
        <w:rPr>
          <w:rFonts w:ascii="Times New Roman" w:eastAsia="Times New Roman" w:hAnsi="Times New Roman" w:cs="Times New Roman"/>
          <w:sz w:val="24"/>
          <w:szCs w:val="24"/>
          <w:lang w:eastAsia="ru-RU"/>
        </w:rPr>
        <w:t>из–за</w:t>
      </w:r>
      <w:proofErr w:type="gramEnd"/>
      <w:r w:rsidRPr="00D15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пустяка и потом об этом жалеете. Вам необходимо заняться выработкой своих индивидуальных приемов самоконтроля в стрессе.</w:t>
      </w:r>
    </w:p>
    <w:p w:rsidR="00D158E4" w:rsidRPr="00D158E4" w:rsidRDefault="00D158E4" w:rsidP="00D15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8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8–9 баллов. </w:t>
      </w:r>
      <w:r w:rsidRPr="00D15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переутомлены и истощены. Вы часто теряете самоконтроль в стрессовой ситуации и не умеете владеть собой. Следствие – страдаете и вы, и окружающие вас люди. Развитие у себя умений </w:t>
      </w:r>
      <w:proofErr w:type="spellStart"/>
      <w:r w:rsidRPr="00D158E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D15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стрессе – сейчас ваша главная жизненная задача.</w:t>
      </w:r>
    </w:p>
    <w:p w:rsidR="00D158E4" w:rsidRPr="00D158E4" w:rsidRDefault="00D158E4" w:rsidP="00D15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8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данным, полученным автором методики, было замечено, что подавляющее большинство работников банка имеют оценку в интервале 5–7 баллов (80 % респондентов). Примерно 18 % респондентов имеют 8–9 баллов. И только около 2 % имеют оценку 0–4 балла. Следовательно, большинство банковских работников настоятельно нуждаются в том, чтобы повысить у себя средства самоконтроля в стрессовых ситуациях.</w:t>
      </w:r>
    </w:p>
    <w:p w:rsidR="00B4650A" w:rsidRDefault="00B4650A"/>
    <w:sectPr w:rsidR="00B4650A" w:rsidSect="00995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50A"/>
    <w:rsid w:val="009951C8"/>
    <w:rsid w:val="009D7AAF"/>
    <w:rsid w:val="00B4650A"/>
    <w:rsid w:val="00CC5043"/>
    <w:rsid w:val="00D15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1C8"/>
  </w:style>
  <w:style w:type="paragraph" w:styleId="4">
    <w:name w:val="heading 4"/>
    <w:basedOn w:val="a"/>
    <w:link w:val="40"/>
    <w:uiPriority w:val="9"/>
    <w:qFormat/>
    <w:rsid w:val="00D158E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50A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D158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D1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6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2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2108</Words>
  <Characters>12020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Михайловна</dc:creator>
  <cp:keywords/>
  <dc:description/>
  <cp:lastModifiedBy>Вера Михайловна</cp:lastModifiedBy>
  <cp:revision>4</cp:revision>
  <dcterms:created xsi:type="dcterms:W3CDTF">2013-08-22T08:34:00Z</dcterms:created>
  <dcterms:modified xsi:type="dcterms:W3CDTF">2013-08-22T09:02:00Z</dcterms:modified>
</cp:coreProperties>
</file>